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D29" w:rsidRPr="00BB6211" w:rsidRDefault="00324D29" w:rsidP="00324D29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BB6211">
        <w:rPr>
          <w:noProof/>
          <w:color w:val="1F497D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76272" cy="832104"/>
            <wp:effectExtent l="0" t="0" r="0" b="6350"/>
            <wp:wrapTight wrapText="bothSides">
              <wp:wrapPolygon edited="0">
                <wp:start x="0" y="0"/>
                <wp:lineTo x="0" y="21270"/>
                <wp:lineTo x="21367" y="21270"/>
                <wp:lineTo x="21367" y="0"/>
                <wp:lineTo x="0" y="0"/>
              </wp:wrapPolygon>
            </wp:wrapTight>
            <wp:docPr id="1" name="Picture 1" descr="logo wca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captio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272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198" w:rsidRPr="00BB6211">
        <w:rPr>
          <w:rFonts w:ascii="Arial" w:hAnsi="Arial" w:cs="Arial"/>
          <w:sz w:val="40"/>
          <w:szCs w:val="40"/>
        </w:rPr>
        <w:t xml:space="preserve">Summer </w:t>
      </w:r>
      <w:r w:rsidR="00F05E58" w:rsidRPr="00BB6211">
        <w:rPr>
          <w:rFonts w:ascii="Arial" w:hAnsi="Arial" w:cs="Arial"/>
          <w:sz w:val="40"/>
          <w:szCs w:val="40"/>
        </w:rPr>
        <w:t>20</w:t>
      </w:r>
      <w:r w:rsidRPr="00BB6211">
        <w:rPr>
          <w:rFonts w:ascii="Arial" w:hAnsi="Arial" w:cs="Arial"/>
          <w:sz w:val="40"/>
          <w:szCs w:val="40"/>
        </w:rPr>
        <w:t>2</w:t>
      </w:r>
      <w:r w:rsidR="00C13760">
        <w:rPr>
          <w:rFonts w:ascii="Arial" w:hAnsi="Arial" w:cs="Arial"/>
          <w:sz w:val="40"/>
          <w:szCs w:val="40"/>
        </w:rPr>
        <w:t>2</w:t>
      </w:r>
    </w:p>
    <w:p w:rsidR="00F77198" w:rsidRPr="00BB6211" w:rsidRDefault="00F77198" w:rsidP="00BB6211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BB6211">
        <w:rPr>
          <w:rFonts w:ascii="Arial" w:hAnsi="Arial" w:cs="Arial"/>
          <w:sz w:val="40"/>
          <w:szCs w:val="40"/>
        </w:rPr>
        <w:t>Classes</w:t>
      </w:r>
      <w:r w:rsidR="008D67DF" w:rsidRPr="00BB6211">
        <w:rPr>
          <w:rFonts w:ascii="Arial" w:hAnsi="Arial" w:cs="Arial"/>
          <w:sz w:val="40"/>
          <w:szCs w:val="40"/>
        </w:rPr>
        <w:t xml:space="preserve"> </w:t>
      </w:r>
      <w:r w:rsidR="00324D29" w:rsidRPr="00BB6211">
        <w:rPr>
          <w:rFonts w:ascii="Arial" w:hAnsi="Arial" w:cs="Arial"/>
          <w:sz w:val="40"/>
          <w:szCs w:val="40"/>
        </w:rPr>
        <w:t>for</w:t>
      </w:r>
      <w:r w:rsidRPr="00BB6211">
        <w:rPr>
          <w:rFonts w:ascii="Arial" w:hAnsi="Arial" w:cs="Arial"/>
          <w:sz w:val="40"/>
          <w:szCs w:val="40"/>
        </w:rPr>
        <w:t xml:space="preserve"> Dual Enrollment Students!</w:t>
      </w:r>
    </w:p>
    <w:p w:rsidR="00EF6377" w:rsidRDefault="00EF6377" w:rsidP="00EF6377">
      <w:pPr>
        <w:spacing w:after="0"/>
        <w:jc w:val="right"/>
        <w:rPr>
          <w:rFonts w:ascii="Broadway" w:hAnsi="Broadway"/>
          <w:sz w:val="20"/>
          <w:szCs w:val="20"/>
        </w:rPr>
      </w:pPr>
    </w:p>
    <w:p w:rsidR="00EF6377" w:rsidRPr="00EF6377" w:rsidRDefault="00EF6377" w:rsidP="00EF6377">
      <w:pPr>
        <w:spacing w:after="0"/>
        <w:jc w:val="right"/>
        <w:rPr>
          <w:rFonts w:ascii="Broadway" w:hAnsi="Broadway"/>
          <w:sz w:val="20"/>
          <w:szCs w:val="20"/>
        </w:rPr>
      </w:pPr>
    </w:p>
    <w:tbl>
      <w:tblPr>
        <w:tblStyle w:val="TableGrid"/>
        <w:tblW w:w="14658" w:type="dxa"/>
        <w:tblLook w:val="04A0" w:firstRow="1" w:lastRow="0" w:firstColumn="1" w:lastColumn="0" w:noHBand="0" w:noVBand="1"/>
      </w:tblPr>
      <w:tblGrid>
        <w:gridCol w:w="2938"/>
        <w:gridCol w:w="1999"/>
        <w:gridCol w:w="2800"/>
        <w:gridCol w:w="1905"/>
        <w:gridCol w:w="5016"/>
      </w:tblGrid>
      <w:tr w:rsidR="002C1845" w:rsidRPr="00E65129" w:rsidTr="006A4895">
        <w:trPr>
          <w:trHeight w:val="476"/>
        </w:trPr>
        <w:tc>
          <w:tcPr>
            <w:tcW w:w="2938" w:type="dxa"/>
          </w:tcPr>
          <w:p w:rsidR="00A63324" w:rsidRPr="00125F0E" w:rsidRDefault="00A63324" w:rsidP="000E67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5F0E">
              <w:rPr>
                <w:rFonts w:ascii="Arial" w:hAnsi="Arial" w:cs="Arial"/>
                <w:sz w:val="32"/>
                <w:szCs w:val="32"/>
              </w:rPr>
              <w:t>Course</w:t>
            </w:r>
          </w:p>
        </w:tc>
        <w:tc>
          <w:tcPr>
            <w:tcW w:w="1999" w:type="dxa"/>
          </w:tcPr>
          <w:p w:rsidR="00A63324" w:rsidRPr="00125F0E" w:rsidRDefault="00F96253" w:rsidP="000E67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5F0E">
              <w:rPr>
                <w:rFonts w:ascii="Arial" w:hAnsi="Arial" w:cs="Arial"/>
                <w:sz w:val="32"/>
                <w:szCs w:val="32"/>
              </w:rPr>
              <w:t>Credit Hours</w:t>
            </w:r>
          </w:p>
        </w:tc>
        <w:tc>
          <w:tcPr>
            <w:tcW w:w="2800" w:type="dxa"/>
          </w:tcPr>
          <w:p w:rsidR="00A63324" w:rsidRPr="00125F0E" w:rsidRDefault="00F96253" w:rsidP="000E67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5F0E">
              <w:rPr>
                <w:rFonts w:ascii="Arial" w:hAnsi="Arial" w:cs="Arial"/>
                <w:sz w:val="32"/>
                <w:szCs w:val="32"/>
              </w:rPr>
              <w:t>DATES</w:t>
            </w:r>
          </w:p>
        </w:tc>
        <w:tc>
          <w:tcPr>
            <w:tcW w:w="1905" w:type="dxa"/>
          </w:tcPr>
          <w:p w:rsidR="00A63324" w:rsidRPr="00125F0E" w:rsidRDefault="00A63324" w:rsidP="000E67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5F0E">
              <w:rPr>
                <w:rFonts w:ascii="Arial" w:hAnsi="Arial" w:cs="Arial"/>
                <w:sz w:val="32"/>
                <w:szCs w:val="32"/>
              </w:rPr>
              <w:t>Location</w:t>
            </w:r>
          </w:p>
        </w:tc>
        <w:tc>
          <w:tcPr>
            <w:tcW w:w="5016" w:type="dxa"/>
          </w:tcPr>
          <w:p w:rsidR="00125F0E" w:rsidRDefault="00125F0E" w:rsidP="000E67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Course Name</w:t>
            </w:r>
          </w:p>
          <w:p w:rsidR="00A63324" w:rsidRPr="00125F0E" w:rsidRDefault="00D078C9" w:rsidP="000E67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5F0E">
              <w:rPr>
                <w:rFonts w:ascii="Arial" w:hAnsi="Arial" w:cs="Arial"/>
                <w:sz w:val="32"/>
                <w:szCs w:val="32"/>
              </w:rPr>
              <w:t>How does it fit into m</w:t>
            </w:r>
            <w:r w:rsidR="00A63324" w:rsidRPr="00125F0E">
              <w:rPr>
                <w:rFonts w:ascii="Arial" w:hAnsi="Arial" w:cs="Arial"/>
                <w:sz w:val="32"/>
                <w:szCs w:val="32"/>
              </w:rPr>
              <w:t>y degree?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ART 101 71B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History</w:t>
            </w:r>
            <w:r w:rsidRPr="001C77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Humanities, transfer elective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BIO 101 71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1C771A">
              <w:rPr>
                <w:rFonts w:ascii="Arial" w:hAnsi="Arial" w:cs="Arial"/>
                <w:sz w:val="24"/>
                <w:szCs w:val="24"/>
              </w:rPr>
              <w:t xml:space="preserve"> &amp; Lab 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Biology I</w:t>
            </w:r>
            <w:r w:rsidRPr="001C77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Science, transfer elective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BIO 102 71A &amp; Lab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Biology II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Science, transfer elective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BIO 141 71B &amp; Lab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 xml:space="preserve">Anatomy &amp; Physiology I 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Science, transfer elective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BIO 142 71B &amp; Lab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Science, transfer elective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Anatomy &amp; Physiology II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 150 71B &amp; Lab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Microbiology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Science, transfer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CHM 111 61B &amp; Lab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MW 6:30-9:30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Suffolk Campus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 to Chemistry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Science, transfer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t>CST 100 71A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t xml:space="preserve">Public Speaking 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t>Required Course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 201 71B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Default="00E023F7" w:rsidP="00E023F7">
            <w:r w:rsidRPr="009E292C"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Macroeconomics</w:t>
            </w:r>
          </w:p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Science, transfer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 202 71B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Default="00E023F7" w:rsidP="00E023F7">
            <w:r w:rsidRPr="009E292C"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Microeconomics</w:t>
            </w:r>
          </w:p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Science, transfer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HIS 1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1C771A">
              <w:rPr>
                <w:rFonts w:ascii="Arial" w:hAnsi="Arial" w:cs="Arial"/>
                <w:sz w:val="24"/>
                <w:szCs w:val="24"/>
              </w:rPr>
              <w:t xml:space="preserve"> 71B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 History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Science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HIS 12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1C771A">
              <w:rPr>
                <w:rFonts w:ascii="Arial" w:hAnsi="Arial" w:cs="Arial"/>
                <w:sz w:val="24"/>
                <w:szCs w:val="24"/>
              </w:rPr>
              <w:t>71B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 History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Science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HLT 11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1C771A">
              <w:rPr>
                <w:rFonts w:ascii="Arial" w:hAnsi="Arial" w:cs="Arial"/>
                <w:sz w:val="24"/>
                <w:szCs w:val="24"/>
              </w:rPr>
              <w:t>71A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and Community Health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 xml:space="preserve">Health Elective 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lastRenderedPageBreak/>
              <w:t>ITE 1</w:t>
            </w:r>
            <w:r>
              <w:rPr>
                <w:rFonts w:ascii="Arial" w:hAnsi="Arial" w:cs="Arial"/>
                <w:b/>
                <w:sz w:val="24"/>
                <w:szCs w:val="24"/>
              </w:rPr>
              <w:t>52</w:t>
            </w:r>
            <w:r w:rsidRPr="001C771A">
              <w:rPr>
                <w:rFonts w:ascii="Arial" w:hAnsi="Arial" w:cs="Arial"/>
                <w:b/>
                <w:sz w:val="24"/>
                <w:szCs w:val="24"/>
              </w:rPr>
              <w:t xml:space="preserve"> 71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 to Computer Applications</w:t>
            </w:r>
            <w:r w:rsidRPr="001C77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t>Required Course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MTH 245 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26-August 3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Statistics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Elective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 220 71A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3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Ethics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Humanities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PLS 13</w:t>
            </w:r>
            <w:r>
              <w:rPr>
                <w:rFonts w:ascii="Arial" w:hAnsi="Arial" w:cs="Arial"/>
                <w:sz w:val="24"/>
                <w:szCs w:val="24"/>
              </w:rPr>
              <w:t>5 71B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 xml:space="preserve">Basics of American Politics 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Social Science, transfer elective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PSY 20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C771A">
              <w:rPr>
                <w:rFonts w:ascii="Arial" w:hAnsi="Arial" w:cs="Arial"/>
                <w:sz w:val="24"/>
                <w:szCs w:val="24"/>
              </w:rPr>
              <w:t xml:space="preserve"> 71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 xml:space="preserve">Intro to Psychology 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Social Science, transfer elective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REL 200 71A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Survey of the Old Testament</w:t>
            </w:r>
            <w:r w:rsidRPr="001C77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Humanities, transfer elective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t>SDV 100 71A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023F7" w:rsidRPr="003A4943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College Success Skills</w:t>
            </w:r>
            <w:r w:rsidRPr="001C77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771A">
              <w:rPr>
                <w:rFonts w:ascii="Arial" w:hAnsi="Arial" w:cs="Arial"/>
                <w:b/>
                <w:sz w:val="24"/>
                <w:szCs w:val="24"/>
              </w:rPr>
              <w:t>Required Course</w:t>
            </w:r>
          </w:p>
        </w:tc>
      </w:tr>
      <w:tr w:rsidR="00E023F7" w:rsidRPr="00E65129" w:rsidTr="006A4895">
        <w:trPr>
          <w:trHeight w:val="476"/>
        </w:trPr>
        <w:tc>
          <w:tcPr>
            <w:tcW w:w="2938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SOC 20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C771A">
              <w:rPr>
                <w:rFonts w:ascii="Arial" w:hAnsi="Arial" w:cs="Arial"/>
                <w:sz w:val="24"/>
                <w:szCs w:val="24"/>
              </w:rPr>
              <w:t xml:space="preserve"> 71B</w:t>
            </w:r>
          </w:p>
        </w:tc>
        <w:tc>
          <w:tcPr>
            <w:tcW w:w="1999" w:type="dxa"/>
          </w:tcPr>
          <w:p w:rsidR="00E023F7" w:rsidRPr="001C771A" w:rsidRDefault="00E023F7" w:rsidP="00E02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23-August 1</w:t>
            </w:r>
          </w:p>
        </w:tc>
        <w:tc>
          <w:tcPr>
            <w:tcW w:w="1905" w:type="dxa"/>
          </w:tcPr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Online</w:t>
            </w:r>
          </w:p>
        </w:tc>
        <w:tc>
          <w:tcPr>
            <w:tcW w:w="5016" w:type="dxa"/>
          </w:tcPr>
          <w:p w:rsidR="00E023F7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 xml:space="preserve">Intro to Sociology </w:t>
            </w:r>
          </w:p>
          <w:p w:rsidR="00E023F7" w:rsidRPr="001C771A" w:rsidRDefault="00E023F7" w:rsidP="00E023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771A">
              <w:rPr>
                <w:rFonts w:ascii="Arial" w:hAnsi="Arial" w:cs="Arial"/>
                <w:sz w:val="24"/>
                <w:szCs w:val="24"/>
              </w:rPr>
              <w:t>Social Science, transfer elective</w:t>
            </w:r>
          </w:p>
        </w:tc>
      </w:tr>
    </w:tbl>
    <w:p w:rsidR="00F77198" w:rsidRPr="00FA1B24" w:rsidRDefault="00F77198" w:rsidP="00F77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B24">
        <w:rPr>
          <w:rFonts w:ascii="Times New Roman" w:hAnsi="Times New Roman" w:cs="Times New Roman"/>
          <w:sz w:val="24"/>
          <w:szCs w:val="24"/>
        </w:rPr>
        <w:t xml:space="preserve">Online classes allow you to log in and work when and where it’s convenient for you. </w:t>
      </w:r>
    </w:p>
    <w:p w:rsidR="00F77198" w:rsidRPr="00FA1B24" w:rsidRDefault="00FA1B24" w:rsidP="00F771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classes can be used</w:t>
      </w:r>
      <w:r w:rsidR="00F77198" w:rsidRPr="00FA1B24">
        <w:rPr>
          <w:rFonts w:ascii="Times New Roman" w:hAnsi="Times New Roman" w:cs="Times New Roman"/>
          <w:sz w:val="24"/>
          <w:szCs w:val="24"/>
        </w:rPr>
        <w:t xml:space="preserve"> for completing the Associate of Arts and Sciences Degree, General Studies Emphasis, the</w:t>
      </w:r>
      <w:r w:rsidR="00EF3936">
        <w:rPr>
          <w:rFonts w:ascii="Times New Roman" w:hAnsi="Times New Roman" w:cs="Times New Roman"/>
          <w:sz w:val="24"/>
          <w:szCs w:val="24"/>
        </w:rPr>
        <w:t xml:space="preserve"> Universal Certificate of General Studies or Passport</w:t>
      </w:r>
      <w:bookmarkStart w:id="0" w:name="_GoBack"/>
      <w:bookmarkEnd w:id="0"/>
      <w:r w:rsidR="00D078C9" w:rsidRPr="00FA1B24">
        <w:rPr>
          <w:rFonts w:ascii="Times New Roman" w:hAnsi="Times New Roman" w:cs="Times New Roman"/>
          <w:sz w:val="24"/>
          <w:szCs w:val="24"/>
        </w:rPr>
        <w:t>.</w:t>
      </w:r>
    </w:p>
    <w:p w:rsidR="00FA1B24" w:rsidRPr="00FA1B24" w:rsidRDefault="00F77198" w:rsidP="00FA1B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1B24">
        <w:rPr>
          <w:rFonts w:ascii="Times New Roman" w:hAnsi="Times New Roman" w:cs="Times New Roman"/>
          <w:sz w:val="24"/>
          <w:szCs w:val="24"/>
        </w:rPr>
        <w:t>Summer classes cost $</w:t>
      </w:r>
      <w:r w:rsidR="00883EEE" w:rsidRPr="00FA1B24">
        <w:rPr>
          <w:rFonts w:ascii="Times New Roman" w:hAnsi="Times New Roman" w:cs="Times New Roman"/>
          <w:sz w:val="24"/>
          <w:szCs w:val="24"/>
        </w:rPr>
        <w:t>157.65</w:t>
      </w:r>
      <w:r w:rsidRPr="00FA1B24">
        <w:rPr>
          <w:rFonts w:ascii="Times New Roman" w:hAnsi="Times New Roman" w:cs="Times New Roman"/>
          <w:sz w:val="24"/>
          <w:szCs w:val="24"/>
        </w:rPr>
        <w:t xml:space="preserve"> per </w:t>
      </w:r>
      <w:r w:rsidRPr="00FA1B24">
        <w:rPr>
          <w:rFonts w:ascii="Times New Roman" w:hAnsi="Times New Roman" w:cs="Times New Roman"/>
          <w:b/>
          <w:sz w:val="24"/>
          <w:szCs w:val="24"/>
        </w:rPr>
        <w:t xml:space="preserve">credit </w:t>
      </w:r>
      <w:r w:rsidRPr="00FA1B24">
        <w:rPr>
          <w:rFonts w:ascii="Times New Roman" w:hAnsi="Times New Roman" w:cs="Times New Roman"/>
          <w:sz w:val="24"/>
          <w:szCs w:val="24"/>
        </w:rPr>
        <w:t>hour</w:t>
      </w:r>
      <w:r w:rsidR="001E468F" w:rsidRPr="00FA1B24">
        <w:rPr>
          <w:rFonts w:ascii="Times New Roman" w:hAnsi="Times New Roman" w:cs="Times New Roman"/>
          <w:sz w:val="24"/>
          <w:szCs w:val="24"/>
        </w:rPr>
        <w:t xml:space="preserve"> for tuition and fees</w:t>
      </w:r>
      <w:r w:rsidRPr="00FA1B24">
        <w:rPr>
          <w:rFonts w:ascii="Times New Roman" w:hAnsi="Times New Roman" w:cs="Times New Roman"/>
          <w:sz w:val="24"/>
          <w:szCs w:val="24"/>
        </w:rPr>
        <w:t xml:space="preserve">.  Textbooks are extra.  </w:t>
      </w:r>
    </w:p>
    <w:p w:rsidR="00132FA5" w:rsidRPr="00FA1B24" w:rsidRDefault="00FA1B24" w:rsidP="00FA1B24">
      <w:pPr>
        <w:pStyle w:val="ListParagrap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F77198" w:rsidRPr="00FA1B24">
        <w:rPr>
          <w:rFonts w:ascii="Times New Roman" w:hAnsi="Times New Roman" w:cs="Times New Roman"/>
          <w:sz w:val="24"/>
          <w:szCs w:val="24"/>
        </w:rPr>
        <w:t xml:space="preserve">To request an enrollment form, see your </w:t>
      </w:r>
      <w:r w:rsidR="00213C33" w:rsidRPr="00FA1B24">
        <w:rPr>
          <w:rFonts w:ascii="Times New Roman" w:hAnsi="Times New Roman" w:cs="Times New Roman"/>
          <w:sz w:val="24"/>
          <w:szCs w:val="24"/>
        </w:rPr>
        <w:t>school</w:t>
      </w:r>
      <w:r w:rsidR="00F77198" w:rsidRPr="00FA1B24">
        <w:rPr>
          <w:rFonts w:ascii="Times New Roman" w:hAnsi="Times New Roman" w:cs="Times New Roman"/>
          <w:sz w:val="24"/>
          <w:szCs w:val="24"/>
        </w:rPr>
        <w:t xml:space="preserve"> counselor or career coach, or email </w:t>
      </w:r>
      <w:hyperlink r:id="rId10" w:history="1">
        <w:r w:rsidR="008D67DF" w:rsidRPr="00FA1B24">
          <w:rPr>
            <w:rStyle w:val="Hyperlink"/>
            <w:rFonts w:ascii="Times New Roman" w:hAnsi="Times New Roman" w:cs="Times New Roman"/>
            <w:sz w:val="24"/>
            <w:szCs w:val="24"/>
          </w:rPr>
          <w:t>jwachsmann@pdc.edu</w:t>
        </w:r>
      </w:hyperlink>
    </w:p>
    <w:sectPr w:rsidR="00132FA5" w:rsidRPr="00FA1B24" w:rsidSect="00D07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116" w:rsidRDefault="00BC6116" w:rsidP="00EF6377">
      <w:pPr>
        <w:spacing w:after="0" w:line="240" w:lineRule="auto"/>
      </w:pPr>
      <w:r>
        <w:separator/>
      </w:r>
    </w:p>
  </w:endnote>
  <w:endnote w:type="continuationSeparator" w:id="0">
    <w:p w:rsidR="00BC6116" w:rsidRDefault="00BC6116" w:rsidP="00EF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60" w:rsidRDefault="00317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D5" w:rsidRDefault="00EF6377" w:rsidP="00DD52D5">
    <w:pPr>
      <w:pStyle w:val="Footer"/>
      <w:jc w:val="right"/>
    </w:pPr>
    <w:r>
      <w:t xml:space="preserve">JHW </w:t>
    </w:r>
    <w:r w:rsidR="00317560">
      <w:t>03/01/2022</w:t>
    </w:r>
  </w:p>
  <w:p w:rsidR="00317560" w:rsidRDefault="00317560" w:rsidP="00DD52D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60" w:rsidRDefault="00317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116" w:rsidRDefault="00BC6116" w:rsidP="00EF6377">
      <w:pPr>
        <w:spacing w:after="0" w:line="240" w:lineRule="auto"/>
      </w:pPr>
      <w:r>
        <w:separator/>
      </w:r>
    </w:p>
  </w:footnote>
  <w:footnote w:type="continuationSeparator" w:id="0">
    <w:p w:rsidR="00BC6116" w:rsidRDefault="00BC6116" w:rsidP="00EF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60" w:rsidRDefault="00317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60" w:rsidRDefault="003175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60" w:rsidRDefault="00317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B4429"/>
    <w:multiLevelType w:val="hybridMultilevel"/>
    <w:tmpl w:val="3918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98"/>
    <w:rsid w:val="0002418D"/>
    <w:rsid w:val="00036C74"/>
    <w:rsid w:val="000E67C1"/>
    <w:rsid w:val="00125F0E"/>
    <w:rsid w:val="00132FA5"/>
    <w:rsid w:val="001C771A"/>
    <w:rsid w:val="001E468F"/>
    <w:rsid w:val="00213C33"/>
    <w:rsid w:val="00244169"/>
    <w:rsid w:val="002521AB"/>
    <w:rsid w:val="002C1845"/>
    <w:rsid w:val="00317560"/>
    <w:rsid w:val="00324D29"/>
    <w:rsid w:val="003A4943"/>
    <w:rsid w:val="004411A1"/>
    <w:rsid w:val="0047794A"/>
    <w:rsid w:val="004D3B53"/>
    <w:rsid w:val="006534D0"/>
    <w:rsid w:val="006A4895"/>
    <w:rsid w:val="00713314"/>
    <w:rsid w:val="00784D32"/>
    <w:rsid w:val="00846990"/>
    <w:rsid w:val="00883EEE"/>
    <w:rsid w:val="008D67DF"/>
    <w:rsid w:val="00911398"/>
    <w:rsid w:val="00944AEE"/>
    <w:rsid w:val="00945D37"/>
    <w:rsid w:val="00A14CE4"/>
    <w:rsid w:val="00A63324"/>
    <w:rsid w:val="00AD58D1"/>
    <w:rsid w:val="00BA16D9"/>
    <w:rsid w:val="00BB6211"/>
    <w:rsid w:val="00BC6116"/>
    <w:rsid w:val="00C13760"/>
    <w:rsid w:val="00D078C9"/>
    <w:rsid w:val="00DD52D5"/>
    <w:rsid w:val="00DD7A7D"/>
    <w:rsid w:val="00E023F7"/>
    <w:rsid w:val="00E65129"/>
    <w:rsid w:val="00E84FE7"/>
    <w:rsid w:val="00E858F5"/>
    <w:rsid w:val="00E86508"/>
    <w:rsid w:val="00EF3936"/>
    <w:rsid w:val="00EF6377"/>
    <w:rsid w:val="00F05E58"/>
    <w:rsid w:val="00F44235"/>
    <w:rsid w:val="00F650FB"/>
    <w:rsid w:val="00F77198"/>
    <w:rsid w:val="00F96253"/>
    <w:rsid w:val="00FA1B24"/>
    <w:rsid w:val="00F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E8D4"/>
  <w15:chartTrackingRefBased/>
  <w15:docId w15:val="{3566D04C-3039-48C3-A1D8-29FDDBB3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1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198"/>
    <w:pPr>
      <w:ind w:left="720"/>
      <w:contextualSpacing/>
    </w:pPr>
  </w:style>
  <w:style w:type="table" w:styleId="TableGrid">
    <w:name w:val="Table Grid"/>
    <w:basedOn w:val="TableNormal"/>
    <w:uiPriority w:val="39"/>
    <w:rsid w:val="00A6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377"/>
  </w:style>
  <w:style w:type="paragraph" w:styleId="Footer">
    <w:name w:val="footer"/>
    <w:basedOn w:val="Normal"/>
    <w:link w:val="FooterChar"/>
    <w:uiPriority w:val="99"/>
    <w:unhideWhenUsed/>
    <w:rsid w:val="00EF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377"/>
  </w:style>
  <w:style w:type="paragraph" w:styleId="BalloonText">
    <w:name w:val="Balloon Text"/>
    <w:basedOn w:val="Normal"/>
    <w:link w:val="BalloonTextChar"/>
    <w:uiPriority w:val="99"/>
    <w:semiHidden/>
    <w:unhideWhenUsed/>
    <w:rsid w:val="00DD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wachsmann@pdc.edu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E4D2.4E4864D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C1AB-4152-4CA1-AF4A-6B87D3FF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Pellegrin Jeanette</dc:creator>
  <cp:keywords/>
  <dc:description/>
  <cp:lastModifiedBy>Judith Wachsmann</cp:lastModifiedBy>
  <cp:revision>5</cp:revision>
  <cp:lastPrinted>2022-03-01T18:23:00Z</cp:lastPrinted>
  <dcterms:created xsi:type="dcterms:W3CDTF">2022-03-01T18:12:00Z</dcterms:created>
  <dcterms:modified xsi:type="dcterms:W3CDTF">2022-03-09T15:54:00Z</dcterms:modified>
</cp:coreProperties>
</file>